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滕州墨云酒店管理有限公司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为进一步吸引优秀人才，满足业务发展需要，滕州墨云酒店管理有限公司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</w:t>
      </w:r>
      <w:r>
        <w:rPr>
          <w:rFonts w:hint="eastAsia" w:ascii="仿宋" w:hAnsi="仿宋" w:eastAsia="仿宋"/>
          <w:sz w:val="32"/>
          <w:szCs w:val="32"/>
        </w:rPr>
        <w:t>向社会公开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运营经理1人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5000-5500元/月，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有酒店运营管理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经验优先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前厅经理1人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4000-4500元/月，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形象好，气质佳，有酒店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前厅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经验优先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厅接待4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3200-3500元/月，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形象好，气质佳，有酒店前台工作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经验优先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客房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保洁6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2400-2600元/月，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有酒店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客房</w:t>
      </w:r>
      <w:r>
        <w:rPr>
          <w:rFonts w:hint="eastAsia" w:ascii="仿宋_GB2312" w:hAnsi="仿宋_GB2312" w:eastAsia="仿宋_GB2312" w:cs="仿宋_GB2312"/>
          <w:sz w:val="32"/>
          <w:szCs w:val="32"/>
        </w:rPr>
        <w:t>保洁工作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二、报名方式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default" w:ascii="仿宋_GB2312" w:hAnsi="宋体" w:eastAsia="仿宋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 w:bidi="ar-SA"/>
        </w:rPr>
        <w:t>1.</w:t>
      </w:r>
      <w:r>
        <w:rPr>
          <w:rFonts w:hint="eastAsia" w:ascii="仿宋_GB2312" w:eastAsia="仿宋_GB2312"/>
          <w:sz w:val="32"/>
          <w:szCs w:val="32"/>
        </w:rPr>
        <w:t>邮件报名：请将个人材料以如下格式“姓名+应聘岗位”主题命名，发送至邮箱</w:t>
      </w:r>
      <w:r>
        <w:fldChar w:fldCharType="begin"/>
      </w:r>
      <w:r>
        <w:instrText xml:space="preserve"> HYPERLINK "mailto:发送至邮箱tzhhgs@163.com" </w:instrText>
      </w:r>
      <w:r>
        <w:fldChar w:fldCharType="separate"/>
      </w:r>
      <w:r>
        <w:rPr>
          <w:rStyle w:val="12"/>
          <w:rFonts w:hint="eastAsia" w:ascii="仿宋" w:hAnsi="仿宋" w:eastAsia="仿宋"/>
          <w:sz w:val="32"/>
          <w:szCs w:val="32"/>
          <w:lang w:val="en-US" w:eastAsia="zh-CN"/>
        </w:rPr>
        <w:t>tzhhgs</w:t>
      </w:r>
      <w:r>
        <w:rPr>
          <w:rStyle w:val="12"/>
          <w:rFonts w:hint="eastAsia" w:ascii="仿宋" w:hAnsi="仿宋" w:eastAsia="仿宋"/>
          <w:sz w:val="32"/>
          <w:szCs w:val="32"/>
        </w:rPr>
        <w:t>@</w:t>
      </w:r>
      <w:r>
        <w:rPr>
          <w:rStyle w:val="12"/>
          <w:rFonts w:hint="eastAsia" w:ascii="仿宋" w:hAnsi="仿宋" w:eastAsia="仿宋"/>
          <w:sz w:val="32"/>
          <w:szCs w:val="32"/>
          <w:lang w:val="en-US" w:eastAsia="zh-CN"/>
        </w:rPr>
        <w:t>163</w:t>
      </w:r>
      <w:r>
        <w:rPr>
          <w:rStyle w:val="12"/>
          <w:rFonts w:hint="eastAsia" w:ascii="仿宋" w:hAnsi="仿宋" w:eastAsia="仿宋"/>
          <w:sz w:val="32"/>
          <w:szCs w:val="32"/>
        </w:rPr>
        <w:t>.com</w:t>
      </w:r>
      <w:r>
        <w:rPr>
          <w:rStyle w:val="12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 w:bidi="ar-SA"/>
        </w:rPr>
        <w:t>2.电话咨询：0632-5809099/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13296321589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 w:bidi="ar-SA"/>
        </w:rPr>
        <w:t>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三、薪酬及福利待遇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1.薪酬：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由基本工资、岗位工资、绩效工资、年功工资、全勤奖五部分组成。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福利：缴纳五险，节日福利，每周一天休假（可调休）。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附件：《应聘报名登记表》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          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  <w:lang w:val="en-US" w:eastAsia="zh-CN"/>
        </w:rPr>
      </w:pPr>
    </w:p>
    <w:tbl>
      <w:tblPr>
        <w:tblStyle w:val="8"/>
        <w:tblpPr w:leftFromText="180" w:rightFromText="180" w:vertAnchor="text" w:horzAnchor="page" w:tblpX="1477" w:tblpY="13"/>
        <w:tblOverlap w:val="never"/>
        <w:tblW w:w="90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1100"/>
        <w:gridCol w:w="1104"/>
        <w:gridCol w:w="1096"/>
        <w:gridCol w:w="1569"/>
        <w:gridCol w:w="1382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54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44"/>
                <w:szCs w:val="44"/>
                <w:lang w:val="en-US" w:eastAsia="zh-CN"/>
              </w:rPr>
              <w:t>应聘报名登记表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出生年月（年龄）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户口所在地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5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 学 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 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  加   工作时间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是否具有相关工作经历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报聘岗位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专业技术职务及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职业资格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联系邮箱</w:t>
            </w:r>
          </w:p>
        </w:tc>
        <w:tc>
          <w:tcPr>
            <w:tcW w:w="3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个人       学习       工作       简历</w:t>
            </w:r>
          </w:p>
        </w:tc>
        <w:tc>
          <w:tcPr>
            <w:tcW w:w="8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诚信承诺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ind w:firstLine="5250" w:firstLineChars="2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本人签名：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小红象装饰装修设计（枣庄）有限公司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招聘简章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设计师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2名，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专科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以上学历，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环艺或室内设计专业,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从事室内装修工作2 年以上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熟练运用CAD，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酷家乐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3D、PS等绘图软件,有较强的审美能力和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"https://zhidao.baidu.com/search?word=%E8%89%B2%E5%BD%A9%E6%90%AD%E9%85%8D&amp;fr=iknow_pc_qb_highlight"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2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色彩搭配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能力，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3000元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+/月，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有业绩提成。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监理1名，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大专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以上学历，从事过监理工作2年以上，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5000元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+/月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店长1名，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2年以上店长或领班相关工作经验，具有较强的店务管理能力，5000元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/月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3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销售5名，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有家装行业相关工作经验者优先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底薪3000元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+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业务提成。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徐莉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15562255506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地址：滕州市善南街道优品天地一号营业房</w:t>
      </w:r>
    </w:p>
    <w:p>
      <w:pPr>
        <w:pStyle w:val="3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083954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2 -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OTljYjNmZjZkOGU2NTBlODU4MzgwMzJlNDUxZTgifQ=="/>
  </w:docVars>
  <w:rsids>
    <w:rsidRoot w:val="3B0774D5"/>
    <w:rsid w:val="00167218"/>
    <w:rsid w:val="00192AC1"/>
    <w:rsid w:val="004F73E0"/>
    <w:rsid w:val="00630298"/>
    <w:rsid w:val="006A308B"/>
    <w:rsid w:val="008D1478"/>
    <w:rsid w:val="009C18A3"/>
    <w:rsid w:val="009D14D6"/>
    <w:rsid w:val="00A57E31"/>
    <w:rsid w:val="00AC5539"/>
    <w:rsid w:val="00BD7ED8"/>
    <w:rsid w:val="00C530E8"/>
    <w:rsid w:val="00D13366"/>
    <w:rsid w:val="00D90A36"/>
    <w:rsid w:val="00DD0B75"/>
    <w:rsid w:val="00EB21C6"/>
    <w:rsid w:val="00EF1D63"/>
    <w:rsid w:val="012B1CFD"/>
    <w:rsid w:val="0166445D"/>
    <w:rsid w:val="02A35163"/>
    <w:rsid w:val="06DA69AD"/>
    <w:rsid w:val="09B93975"/>
    <w:rsid w:val="09D75426"/>
    <w:rsid w:val="0B0C60DD"/>
    <w:rsid w:val="0C594818"/>
    <w:rsid w:val="0C8C699B"/>
    <w:rsid w:val="0CDD2D53"/>
    <w:rsid w:val="0E3A0002"/>
    <w:rsid w:val="0EC00B7E"/>
    <w:rsid w:val="0F864741"/>
    <w:rsid w:val="10395347"/>
    <w:rsid w:val="10FB396F"/>
    <w:rsid w:val="116C1EA6"/>
    <w:rsid w:val="12BB3B36"/>
    <w:rsid w:val="13AB471D"/>
    <w:rsid w:val="159C3FF8"/>
    <w:rsid w:val="15CA22E2"/>
    <w:rsid w:val="174650DC"/>
    <w:rsid w:val="17FF4DE1"/>
    <w:rsid w:val="189E74FF"/>
    <w:rsid w:val="1B7F753E"/>
    <w:rsid w:val="1B9D4EE0"/>
    <w:rsid w:val="1DBE097F"/>
    <w:rsid w:val="1E42335E"/>
    <w:rsid w:val="1E51534F"/>
    <w:rsid w:val="22244B28"/>
    <w:rsid w:val="25B16D26"/>
    <w:rsid w:val="27937F92"/>
    <w:rsid w:val="28966D23"/>
    <w:rsid w:val="2A2049DE"/>
    <w:rsid w:val="2B1532F6"/>
    <w:rsid w:val="2C2B3BCE"/>
    <w:rsid w:val="2FA774C5"/>
    <w:rsid w:val="305F4B07"/>
    <w:rsid w:val="3464726C"/>
    <w:rsid w:val="39870BA2"/>
    <w:rsid w:val="3B0774D5"/>
    <w:rsid w:val="3B2A71FC"/>
    <w:rsid w:val="41D85470"/>
    <w:rsid w:val="43560B8E"/>
    <w:rsid w:val="45FA64FB"/>
    <w:rsid w:val="478F10F9"/>
    <w:rsid w:val="4823125B"/>
    <w:rsid w:val="48621D83"/>
    <w:rsid w:val="497A18D9"/>
    <w:rsid w:val="4D1C607F"/>
    <w:rsid w:val="4F8E5B53"/>
    <w:rsid w:val="50962F12"/>
    <w:rsid w:val="52453E3B"/>
    <w:rsid w:val="55384597"/>
    <w:rsid w:val="55C94F6B"/>
    <w:rsid w:val="59413AF1"/>
    <w:rsid w:val="5BD92DD5"/>
    <w:rsid w:val="5F334021"/>
    <w:rsid w:val="611759A9"/>
    <w:rsid w:val="63100901"/>
    <w:rsid w:val="655D5954"/>
    <w:rsid w:val="65F74705"/>
    <w:rsid w:val="662A4C9D"/>
    <w:rsid w:val="67822EF1"/>
    <w:rsid w:val="67E91721"/>
    <w:rsid w:val="6ADC37BF"/>
    <w:rsid w:val="6C066D46"/>
    <w:rsid w:val="701557A9"/>
    <w:rsid w:val="72EE0533"/>
    <w:rsid w:val="73F42C09"/>
    <w:rsid w:val="75D031D2"/>
    <w:rsid w:val="760257CF"/>
    <w:rsid w:val="768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Title"/>
    <w:basedOn w:val="1"/>
    <w:next w:val="1"/>
    <w:qFormat/>
    <w:uiPriority w:val="7"/>
    <w:pPr>
      <w:spacing w:before="240" w:after="60"/>
      <w:jc w:val="center"/>
      <w:outlineLvl w:val="0"/>
    </w:pPr>
    <w:rPr>
      <w:rFonts w:ascii="等线 Light" w:hAnsi="等线 Light" w:eastAsia="等线 Light" w:cs="等线 Light"/>
      <w:b/>
      <w:kern w:val="1"/>
      <w:sz w:val="32"/>
      <w:szCs w:val="32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563C1"/>
      <w:u w:val="single"/>
    </w:rPr>
  </w:style>
  <w:style w:type="paragraph" w:customStyle="1" w:styleId="13">
    <w:name w:val="Other|1"/>
    <w:basedOn w:val="1"/>
    <w:qFormat/>
    <w:uiPriority w:val="0"/>
    <w:pPr>
      <w:jc w:val="center"/>
    </w:pPr>
    <w:rPr>
      <w:rFonts w:ascii="宋体" w:hAnsi="宋体" w:eastAsia="宋体" w:cs="宋体"/>
      <w:sz w:val="18"/>
      <w:szCs w:val="18"/>
      <w:lang w:val="zh-TW" w:eastAsia="zh-TW" w:bidi="zh-TW"/>
    </w:rPr>
  </w:style>
  <w:style w:type="paragraph" w:customStyle="1" w:styleId="14">
    <w:name w:val="Header or footer|1"/>
    <w:basedOn w:val="1"/>
    <w:qFormat/>
    <w:uiPriority w:val="0"/>
    <w:rPr>
      <w:color w:val="808080"/>
      <w:sz w:val="8"/>
      <w:szCs w:val="8"/>
      <w:lang w:val="zh-TW" w:eastAsia="zh-TW" w:bidi="zh-TW"/>
    </w:rPr>
  </w:style>
  <w:style w:type="character" w:customStyle="1" w:styleId="15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781</Words>
  <Characters>889</Characters>
  <Lines>35</Lines>
  <Paragraphs>10</Paragraphs>
  <TotalTime>0</TotalTime>
  <ScaleCrop>false</ScaleCrop>
  <LinksUpToDate>false</LinksUpToDate>
  <CharactersWithSpaces>1103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2023-07-05T01:30:00Z</dcterms:created>
  <dc:creator>刘忠林</dc:creator>
  <cp:lastModifiedBy>Lenovo</cp:lastModifiedBy>
  <dcterms:modified xsi:type="dcterms:W3CDTF">2023-08-22T06:45:55Z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9340B93A8BEF4474BE36F16B00229526_13</vt:lpwstr>
  </property>
</Properties>
</file>