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4年度中共滨州市委老干部局考试录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公务员（参照公务员法管理单位工作人员）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拟录用人员公示</w:t>
      </w:r>
    </w:p>
    <w:p/>
    <w:tbl>
      <w:tblPr>
        <w:tblStyle w:val="6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34"/>
        <w:gridCol w:w="1259"/>
        <w:gridCol w:w="907"/>
        <w:gridCol w:w="822"/>
        <w:gridCol w:w="1651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准考证号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  <w:t>中共滨州市委老干部局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滨州市关心下一代教育发展中心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行政管理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职位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邱明霞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女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2401231002120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山东财经大学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color w:val="auto"/>
                <w:kern w:val="0"/>
                <w:sz w:val="34"/>
                <w:szCs w:val="34"/>
                <w:vertAlign w:val="baseline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工商管理专业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center"/>
        <w:rPr>
          <w:rFonts w:eastAsia="仿宋_GB2312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NWRjMDA0MmE3YWY5MWM2M2I3NzQ3ZmMxZWJlODMifQ=="/>
  </w:docVars>
  <w:rsids>
    <w:rsidRoot w:val="00000000"/>
    <w:rsid w:val="06C76160"/>
    <w:rsid w:val="07A61099"/>
    <w:rsid w:val="146512C5"/>
    <w:rsid w:val="37F67A54"/>
    <w:rsid w:val="43650DD1"/>
    <w:rsid w:val="59F828EE"/>
    <w:rsid w:val="5CC63245"/>
    <w:rsid w:val="76D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qFormat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99"/>
    <w:rPr>
      <w:rFonts w:cs="Times New Roman"/>
      <w:b/>
      <w:bCs/>
    </w:rPr>
  </w:style>
  <w:style w:type="character" w:styleId="9">
    <w:name w:val="Hyperlink"/>
    <w:basedOn w:val="7"/>
    <w:autoRedefine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7"/>
    <w:link w:val="3"/>
    <w:autoRedefine/>
    <w:qFormat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autoRedefine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325</Words>
  <Characters>355</Characters>
  <Paragraphs>37</Paragraphs>
  <TotalTime>13</TotalTime>
  <ScaleCrop>false</ScaleCrop>
  <LinksUpToDate>false</LinksUpToDate>
  <CharactersWithSpaces>390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2021-03-11T11:02:00Z</dcterms:created>
  <dc:creator>VNN.R9</dc:creator>
  <cp:lastModifiedBy>吕叨叨</cp:lastModifiedBy>
  <cp:lastPrinted>2023-04-10T22:47:00Z</cp:lastPrinted>
  <dcterms:modified xsi:type="dcterms:W3CDTF">2024-04-07T08:23:05Z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65B0414AB1424212B4FA584CAD90BE6F_13</vt:lpwstr>
  </property>
</Properties>
</file>